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6C" w:rsidRDefault="00F80A6C"/>
    <w:p w:rsidR="00121267" w:rsidRDefault="00121267" w:rsidP="00121267">
      <w:pPr>
        <w:pStyle w:val="NormalWeb"/>
        <w:jc w:val="center"/>
      </w:pPr>
      <w:r>
        <w:rPr>
          <w:rStyle w:val="Forte"/>
        </w:rPr>
        <w:t>PONTIFÍCIA UNIVERSIDADE CATÓLICA DE SÃO PAULO</w:t>
      </w:r>
    </w:p>
    <w:p w:rsidR="00121267" w:rsidRDefault="00121267" w:rsidP="00121267">
      <w:pPr>
        <w:pStyle w:val="NormalWeb"/>
        <w:jc w:val="center"/>
      </w:pPr>
      <w:r>
        <w:rPr>
          <w:rStyle w:val="Forte"/>
        </w:rPr>
        <w:t>SETOR DE PÓS-GRADUAÇÃO</w:t>
      </w:r>
    </w:p>
    <w:p w:rsidR="00121267" w:rsidRDefault="00121267" w:rsidP="00121267">
      <w:pPr>
        <w:pStyle w:val="NormalWeb"/>
        <w:jc w:val="center"/>
      </w:pPr>
      <w:r>
        <w:rPr>
          <w:rStyle w:val="Forte"/>
        </w:rPr>
        <w:t>Programa de Pós-Graduação em Linguística Aplicada e Estudos da Linguagem</w:t>
      </w:r>
    </w:p>
    <w:p w:rsidR="00121267" w:rsidRDefault="00121267" w:rsidP="00121267">
      <w:pPr>
        <w:pStyle w:val="NormalWeb"/>
      </w:pPr>
      <w:r>
        <w:t>Disciplina</w:t>
      </w:r>
      <w:r w:rsidRPr="0091207E">
        <w:rPr>
          <w:b/>
        </w:rPr>
        <w:t>:</w:t>
      </w:r>
      <w:r>
        <w:t xml:space="preserve"> DISCIPLINA E</w:t>
      </w:r>
      <w:r w:rsidR="00D6379E">
        <w:t>LETIVA: Linguística Aplicada II</w:t>
      </w:r>
      <w:bookmarkStart w:id="0" w:name="_GoBack"/>
      <w:bookmarkEnd w:id="0"/>
      <w:r>
        <w:t xml:space="preserve">: Globalização, ensino-aprendizagem de línguas e práticas </w:t>
      </w:r>
      <w:proofErr w:type="spellStart"/>
      <w:r>
        <w:t>translíngues</w:t>
      </w:r>
      <w:proofErr w:type="spellEnd"/>
    </w:p>
    <w:p w:rsidR="00121267" w:rsidRDefault="00121267" w:rsidP="00121267">
      <w:pPr>
        <w:pStyle w:val="NormalWeb"/>
        <w:spacing w:before="0" w:beforeAutospacing="0" w:after="40" w:afterAutospacing="0"/>
      </w:pPr>
      <w:r>
        <w:t>Linha de Pesquisa: Todas as linhas</w:t>
      </w:r>
    </w:p>
    <w:p w:rsidR="00121267" w:rsidRDefault="00121267" w:rsidP="00121267">
      <w:pPr>
        <w:pStyle w:val="NormalWeb"/>
        <w:spacing w:before="0" w:beforeAutospacing="0" w:after="40" w:afterAutospacing="0"/>
      </w:pPr>
      <w:r>
        <w:t xml:space="preserve">Responsável: 006811 Fernanda </w:t>
      </w:r>
      <w:proofErr w:type="spellStart"/>
      <w:r>
        <w:t>Liberali</w:t>
      </w:r>
      <w:proofErr w:type="spellEnd"/>
    </w:p>
    <w:p w:rsidR="00121267" w:rsidRDefault="00121267" w:rsidP="00121267">
      <w:pPr>
        <w:pStyle w:val="NormalWeb"/>
        <w:spacing w:before="0" w:beforeAutospacing="0" w:after="40" w:afterAutospacing="0"/>
      </w:pPr>
      <w:r>
        <w:t>Créditos: 3</w:t>
      </w:r>
    </w:p>
    <w:p w:rsidR="00121267" w:rsidRDefault="00121267" w:rsidP="00121267">
      <w:pPr>
        <w:pStyle w:val="NormalWeb"/>
        <w:spacing w:before="0" w:beforeAutospacing="0" w:after="40" w:afterAutospacing="0"/>
      </w:pPr>
      <w:r>
        <w:t xml:space="preserve">Semestre/Ano: 1º/2018 </w:t>
      </w:r>
    </w:p>
    <w:p w:rsidR="00121267" w:rsidRDefault="00121267" w:rsidP="00121267">
      <w:pPr>
        <w:pStyle w:val="NormalWeb"/>
        <w:spacing w:before="0" w:beforeAutospacing="0" w:after="40" w:afterAutospacing="0"/>
      </w:pPr>
      <w:r>
        <w:t>Dia/Horário: Terça-feira, 16:00-19:00</w:t>
      </w:r>
    </w:p>
    <w:p w:rsidR="00121267" w:rsidRDefault="00121267" w:rsidP="00121267">
      <w:pPr>
        <w:pStyle w:val="NormalWeb"/>
        <w:spacing w:before="0" w:beforeAutospacing="0" w:after="40" w:afterAutospacing="0"/>
      </w:pPr>
      <w:r>
        <w:t>Nível: ME/DO</w:t>
      </w:r>
    </w:p>
    <w:p w:rsidR="00121267" w:rsidRDefault="00121267" w:rsidP="00121267">
      <w:pPr>
        <w:pStyle w:val="NormalWeb"/>
      </w:pPr>
      <w:r>
        <w:rPr>
          <w:rStyle w:val="Forte"/>
        </w:rPr>
        <w:t>Disciplina será oferecida em Português</w:t>
      </w:r>
      <w:r>
        <w:rPr>
          <w:b/>
          <w:bCs/>
        </w:rPr>
        <w:br/>
      </w:r>
      <w:r>
        <w:rPr>
          <w:rStyle w:val="Forte"/>
        </w:rPr>
        <w:t>Inglês</w:t>
      </w:r>
    </w:p>
    <w:p w:rsidR="00121267" w:rsidRDefault="00121267" w:rsidP="00121267">
      <w:pPr>
        <w:pStyle w:val="NormalWeb"/>
        <w:spacing w:after="60" w:afterAutospacing="0"/>
      </w:pPr>
      <w:r>
        <w:rPr>
          <w:rStyle w:val="Forte"/>
        </w:rPr>
        <w:t>Ementa:</w:t>
      </w:r>
    </w:p>
    <w:p w:rsidR="00121267" w:rsidRDefault="00121267" w:rsidP="00121267">
      <w:pPr>
        <w:pStyle w:val="NormalWeb"/>
      </w:pPr>
      <w:r>
        <w:t xml:space="preserve">O curso discutirá a situação atual do mundo e seus impactos nos contextos educacionais e as diferentes perspectivas de ensino-aprendizagem de línguas. Enfatizará a perspectiva sócio-histórico-cultural e dialógica e as práticas </w:t>
      </w:r>
      <w:proofErr w:type="spellStart"/>
      <w:r>
        <w:t>translíngues</w:t>
      </w:r>
      <w:proofErr w:type="spellEnd"/>
      <w:r>
        <w:t>. Trabalhará a análise e o planejamento de propostas didáticas e de episódios de sala de aula a partir dos conceitos estudados.</w:t>
      </w:r>
    </w:p>
    <w:p w:rsidR="00121267" w:rsidRDefault="00121267" w:rsidP="00121267">
      <w:pPr>
        <w:pStyle w:val="NormalWeb"/>
        <w:spacing w:after="40" w:afterAutospacing="0"/>
      </w:pPr>
      <w:r>
        <w:rPr>
          <w:rStyle w:val="Forte"/>
        </w:rPr>
        <w:t>Bibliografia:</w:t>
      </w:r>
    </w:p>
    <w:p w:rsidR="00121267" w:rsidRDefault="00121267" w:rsidP="00121267">
      <w:pPr>
        <w:pStyle w:val="NormalWeb"/>
        <w:spacing w:before="60" w:beforeAutospacing="0"/>
      </w:pPr>
      <w:r>
        <w:t xml:space="preserve">BLACKLEDGE, A.; CREESE, A. </w:t>
      </w:r>
      <w:proofErr w:type="spellStart"/>
      <w:r>
        <w:t>Translanguaging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body</w:t>
      </w:r>
      <w:proofErr w:type="spellEnd"/>
      <w:r>
        <w:t xml:space="preserve">.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Multilingualism</w:t>
      </w:r>
      <w:proofErr w:type="spellEnd"/>
      <w:r>
        <w:t>. v. 14., i. 3</w:t>
      </w:r>
      <w:proofErr w:type="gramStart"/>
      <w:r>
        <w:t>.,  2017</w:t>
      </w:r>
      <w:proofErr w:type="gramEnd"/>
      <w:r>
        <w:t>.</w:t>
      </w:r>
    </w:p>
    <w:p w:rsidR="00121267" w:rsidRDefault="00121267" w:rsidP="00121267">
      <w:pPr>
        <w:pStyle w:val="NormalWeb"/>
      </w:pPr>
      <w:r>
        <w:t xml:space="preserve">CANAGARAJAH, S. </w:t>
      </w:r>
      <w:proofErr w:type="spellStart"/>
      <w:r>
        <w:t>Translanguaging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: 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gramStart"/>
      <w:r>
        <w:t>for  </w:t>
      </w:r>
      <w:proofErr w:type="spellStart"/>
      <w:r>
        <w:t>research</w:t>
      </w:r>
      <w:proofErr w:type="spellEnd"/>
      <w:proofErr w:type="gram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pedagogy</w:t>
      </w:r>
      <w:proofErr w:type="spellEnd"/>
      <w:r>
        <w:t>.  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Linguistics</w:t>
      </w:r>
      <w:proofErr w:type="spellEnd"/>
      <w:r>
        <w:t xml:space="preserve"> </w:t>
      </w:r>
      <w:proofErr w:type="spellStart"/>
      <w:r>
        <w:t>Review</w:t>
      </w:r>
      <w:proofErr w:type="spellEnd"/>
      <w:r>
        <w:t>, v. 2, p. 1-28, 2011.</w:t>
      </w:r>
    </w:p>
    <w:p w:rsidR="00121267" w:rsidRDefault="00121267" w:rsidP="00121267">
      <w:pPr>
        <w:pStyle w:val="NormalWeb"/>
      </w:pPr>
      <w:r>
        <w:t xml:space="preserve">ROCHA, C. H.; MACIEL, R. F. Ensino de língua estrangeira como prática </w:t>
      </w:r>
      <w:proofErr w:type="spellStart"/>
      <w:r>
        <w:t>translíngue</w:t>
      </w:r>
      <w:proofErr w:type="spellEnd"/>
      <w:r>
        <w:t xml:space="preserve">: articulações com teorizações </w:t>
      </w:r>
      <w:proofErr w:type="spellStart"/>
      <w:r>
        <w:t>bakhtinianas</w:t>
      </w:r>
      <w:proofErr w:type="spellEnd"/>
      <w:r>
        <w:t>. Documentação de Estudos em Linguística Teórica e Aplicada – DELTA - (Online), v. 31, p. 411-445, 2015.</w:t>
      </w:r>
    </w:p>
    <w:p w:rsidR="00121267" w:rsidRDefault="00121267" w:rsidP="00121267">
      <w:pPr>
        <w:pStyle w:val="NormalWeb"/>
      </w:pPr>
      <w:r>
        <w:t xml:space="preserve">MATTOS, A.M.A, VALÉRIO, K.M. Letramento Crítico e Ensino Comunicativo: lacunas e interseções. Revista Brasileira de </w:t>
      </w:r>
      <w:proofErr w:type="spellStart"/>
      <w:r>
        <w:t>Lingúistica</w:t>
      </w:r>
      <w:proofErr w:type="spellEnd"/>
      <w:r>
        <w:t xml:space="preserve"> Aplicada, Belo Horizonte, v. 10, n. 1, p. 135-158, 2010.</w:t>
      </w:r>
    </w:p>
    <w:p w:rsidR="00121267" w:rsidRDefault="00121267" w:rsidP="00121267">
      <w:pPr>
        <w:pStyle w:val="NormalWeb"/>
      </w:pPr>
      <w:r>
        <w:t xml:space="preserve">GARCIA, O.; WEI, L. </w:t>
      </w:r>
      <w:proofErr w:type="spellStart"/>
      <w:r>
        <w:t>Translanguaging</w:t>
      </w:r>
      <w:proofErr w:type="spellEnd"/>
      <w:r>
        <w:t xml:space="preserve">: </w:t>
      </w:r>
      <w:proofErr w:type="spellStart"/>
      <w:r>
        <w:t>Language</w:t>
      </w:r>
      <w:proofErr w:type="spellEnd"/>
      <w:r>
        <w:t xml:space="preserve">, </w:t>
      </w:r>
      <w:proofErr w:type="spellStart"/>
      <w:r>
        <w:t>Bilingualism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New York: </w:t>
      </w:r>
      <w:proofErr w:type="spellStart"/>
      <w:r>
        <w:t>Palgrave</w:t>
      </w:r>
      <w:proofErr w:type="spellEnd"/>
      <w:r>
        <w:t xml:space="preserve"> </w:t>
      </w:r>
      <w:proofErr w:type="spellStart"/>
      <w:r>
        <w:t>Macmillan</w:t>
      </w:r>
      <w:proofErr w:type="spellEnd"/>
      <w:r>
        <w:t>, 2014.</w:t>
      </w:r>
    </w:p>
    <w:p w:rsidR="00121267" w:rsidRDefault="00121267" w:rsidP="00121267">
      <w:pPr>
        <w:pStyle w:val="NormalWeb"/>
      </w:pPr>
      <w:r>
        <w:t xml:space="preserve">BANEGAS, D. L. </w:t>
      </w:r>
      <w:proofErr w:type="spellStart"/>
      <w:r>
        <w:t>Initial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Teacher </w:t>
      </w:r>
      <w:proofErr w:type="spellStart"/>
      <w:r>
        <w:t>Education</w:t>
      </w:r>
      <w:proofErr w:type="spellEnd"/>
      <w:r>
        <w:t xml:space="preserve">: </w:t>
      </w:r>
      <w:proofErr w:type="spellStart"/>
      <w:r>
        <w:t>international</w:t>
      </w:r>
      <w:proofErr w:type="spellEnd"/>
      <w:r>
        <w:t xml:space="preserve"> perspectives </w:t>
      </w:r>
      <w:proofErr w:type="spellStart"/>
      <w:r>
        <w:t>on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curriculum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. New York: </w:t>
      </w:r>
      <w:proofErr w:type="spellStart"/>
      <w:r>
        <w:t>Bloomsbury</w:t>
      </w:r>
      <w:proofErr w:type="spellEnd"/>
      <w:r>
        <w:t>, 2017.</w:t>
      </w:r>
    </w:p>
    <w:p w:rsidR="00121267" w:rsidRDefault="00121267" w:rsidP="00121267">
      <w:pPr>
        <w:pStyle w:val="NormalWeb"/>
      </w:pPr>
      <w:r>
        <w:t xml:space="preserve">SCHLATTER, Margarete; GARCEZ. Pedro. Línguas adicionais na escola: aprendizagens colaborativas em Inglês. Erechim: </w:t>
      </w:r>
      <w:proofErr w:type="spellStart"/>
      <w:r>
        <w:t>Edelbra</w:t>
      </w:r>
      <w:proofErr w:type="spellEnd"/>
      <w:r>
        <w:t xml:space="preserve">, 2012. </w:t>
      </w:r>
    </w:p>
    <w:p w:rsidR="00121267" w:rsidRDefault="00121267" w:rsidP="00121267">
      <w:pPr>
        <w:pStyle w:val="NormalWeb"/>
      </w:pPr>
      <w:r>
        <w:t xml:space="preserve">BUSCH, B. </w:t>
      </w:r>
      <w:proofErr w:type="spellStart"/>
      <w:r>
        <w:t>Linguistic</w:t>
      </w:r>
      <w:proofErr w:type="spellEnd"/>
      <w:r>
        <w:t xml:space="preserve"> </w:t>
      </w:r>
      <w:proofErr w:type="spellStart"/>
      <w:r>
        <w:t>repertoire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Spracherleben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lived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.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 in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&amp; </w:t>
      </w:r>
      <w:proofErr w:type="spellStart"/>
      <w:r>
        <w:t>Literacies</w:t>
      </w:r>
      <w:proofErr w:type="spellEnd"/>
      <w:r>
        <w:t xml:space="preserve">. </w:t>
      </w:r>
      <w:proofErr w:type="spellStart"/>
      <w:r>
        <w:t>Paper</w:t>
      </w:r>
      <w:proofErr w:type="spellEnd"/>
      <w:r>
        <w:t xml:space="preserve"> 148. 2015. Disponível em:</w:t>
      </w:r>
      <w:r>
        <w:br/>
        <w:t>&lt;</w:t>
      </w:r>
      <w:hyperlink r:id="rId4" w:history="1">
        <w:r>
          <w:rPr>
            <w:rStyle w:val="Hyperlink"/>
          </w:rPr>
          <w:t>file:///Users/antonieta/Downloads/WP148_Busch_2015._Linguistic_repertoire%20(2).pdf</w:t>
        </w:r>
      </w:hyperlink>
      <w:r>
        <w:t>&gt;. Acesso em: 22 set. 2016.</w:t>
      </w:r>
    </w:p>
    <w:p w:rsidR="00121267" w:rsidRDefault="00121267" w:rsidP="00121267">
      <w:pPr>
        <w:pStyle w:val="NormalWeb"/>
      </w:pPr>
      <w:r>
        <w:lastRenderedPageBreak/>
        <w:t> </w:t>
      </w:r>
    </w:p>
    <w:p w:rsidR="00121267" w:rsidRDefault="00121267" w:rsidP="00121267">
      <w:pPr>
        <w:pStyle w:val="NormalWeb"/>
      </w:pPr>
      <w:r>
        <w:t> </w:t>
      </w:r>
    </w:p>
    <w:p w:rsidR="00121267" w:rsidRDefault="00121267"/>
    <w:sectPr w:rsidR="00121267" w:rsidSect="00121267">
      <w:pgSz w:w="11906" w:h="16838" w:code="9"/>
      <w:pgMar w:top="567" w:right="991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67"/>
    <w:rsid w:val="00121267"/>
    <w:rsid w:val="0091207E"/>
    <w:rsid w:val="00D6379E"/>
    <w:rsid w:val="00F8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422C"/>
  <w15:chartTrackingRefBased/>
  <w15:docId w15:val="{B35D1BC5-0B8E-46DD-9ADD-14D7A6C5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212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12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21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Users\antonieta\Downloads\WP148_Busch_2015._Linguistic_repertoire%20(2)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2017-10-24T16:29:00Z</dcterms:created>
  <dcterms:modified xsi:type="dcterms:W3CDTF">2017-10-24T16:29:00Z</dcterms:modified>
</cp:coreProperties>
</file>